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91858" w14:textId="77777777" w:rsidR="005C3DD7" w:rsidRPr="005C2C13" w:rsidRDefault="00AC765E">
      <w:pPr>
        <w:rPr>
          <w:rFonts w:ascii="Arial" w:hAnsi="Arial" w:cs="Arial"/>
          <w:sz w:val="32"/>
          <w:szCs w:val="32"/>
        </w:rPr>
      </w:pPr>
      <w:bookmarkStart w:id="0" w:name="_GoBack"/>
      <w:r w:rsidRPr="005C2C13">
        <w:rPr>
          <w:rFonts w:ascii="Arial" w:hAnsi="Arial" w:cs="Arial"/>
          <w:sz w:val="32"/>
          <w:szCs w:val="32"/>
        </w:rPr>
        <w:t>Паспорт набора данных «Перечень подведомственных организаций»</w:t>
      </w:r>
    </w:p>
    <w:bookmarkEnd w:id="0"/>
    <w:p w14:paraId="1C77CD6D" w14:textId="77777777" w:rsidR="00AC765E" w:rsidRPr="005C2C13" w:rsidRDefault="00AC765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15" w:type="dxa"/>
        <w:tblBorders>
          <w:top w:val="dashed" w:sz="6" w:space="0" w:color="BBBBBB"/>
          <w:left w:val="dashed" w:sz="6" w:space="0" w:color="BBBBBB"/>
          <w:bottom w:val="dashed" w:sz="6" w:space="0" w:color="BBBBBB"/>
          <w:right w:val="dashed" w:sz="6" w:space="0" w:color="BBBBB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"/>
        <w:gridCol w:w="4036"/>
        <w:gridCol w:w="5105"/>
      </w:tblGrid>
      <w:tr w:rsidR="005C2C13" w:rsidRPr="005C2C13" w14:paraId="206ED84C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3B107FFA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030A6833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414C1FDA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Значение характеристики</w:t>
            </w:r>
          </w:p>
        </w:tc>
      </w:tr>
      <w:tr w:rsidR="005C2C13" w:rsidRPr="005C2C13" w14:paraId="1DBBFA5F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576CADE1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F577B82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Идентификационный номер (код) набора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5A2A2435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7710549038-Rosperechenpodved</w:t>
            </w:r>
          </w:p>
        </w:tc>
      </w:tr>
      <w:tr w:rsidR="005C2C13" w:rsidRPr="005C2C13" w14:paraId="192A539C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4F80BE51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1911FEEC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набора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26D60E0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Перечень подведомственных организаций</w:t>
            </w:r>
          </w:p>
        </w:tc>
      </w:tr>
      <w:tr w:rsidR="005C2C13" w:rsidRPr="005C2C13" w14:paraId="40DD10EE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07D6402C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416889D0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Описание набора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27BC262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Сведения из перечня подведомственных организаций</w:t>
            </w:r>
          </w:p>
        </w:tc>
      </w:tr>
      <w:tr w:rsidR="005C2C13" w:rsidRPr="005C2C13" w14:paraId="68E0E33D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BDF4071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3EB821EB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Владелец набора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38F9F961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Россвязь</w:t>
            </w:r>
          </w:p>
        </w:tc>
      </w:tr>
      <w:tr w:rsidR="005C2C13" w:rsidRPr="005C2C13" w14:paraId="5D19830C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167A95AC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7CC9A48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Ответственное лицо и способ связи с ним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F47C233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Советник руководителя</w:t>
            </w:r>
          </w:p>
          <w:p w14:paraId="7EF21D14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Сахаров Алексей Константинович</w:t>
            </w:r>
          </w:p>
          <w:p w14:paraId="29528087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" w:history="1">
              <w:r w:rsidRPr="005C2C1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+7(495)986-30-33</w:t>
              </w:r>
            </w:hyperlink>
          </w:p>
        </w:tc>
      </w:tr>
      <w:tr w:rsidR="005C2C13" w:rsidRPr="005C2C13" w14:paraId="00D58F64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36C5528E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4AFCDA57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Адрес электронной почты ответственного лица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15123C1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" w:history="1">
              <w:r w:rsidRPr="005C2C1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asakharov@rossvyaz.ru</w:t>
              </w:r>
            </w:hyperlink>
          </w:p>
        </w:tc>
      </w:tr>
      <w:tr w:rsidR="005C2C13" w:rsidRPr="005C2C13" w14:paraId="0CADAED3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1BEA8E80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10698D8F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Формат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3C6869C0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CSV</w:t>
            </w:r>
          </w:p>
        </w:tc>
      </w:tr>
      <w:tr w:rsidR="005C2C13" w:rsidRPr="005C2C13" w14:paraId="26CF3241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E189C21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112AA922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Ссылка (URL) на набор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2CA73CAB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Pr="005C2C1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Rosperechenpodved3.csv</w:t>
              </w:r>
            </w:hyperlink>
          </w:p>
        </w:tc>
      </w:tr>
      <w:tr w:rsidR="005C2C13" w:rsidRPr="005C2C13" w14:paraId="2F3AE43B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5C7C20C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0B6C4FC8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Структура (модель)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553D643A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Pr="005C2C1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structure-4-2014-06-17.csv</w:t>
              </w:r>
            </w:hyperlink>
          </w:p>
        </w:tc>
      </w:tr>
      <w:tr w:rsidR="005C2C13" w:rsidRPr="005C2C13" w14:paraId="5F4FD095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01527923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53FDF50D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Дата первой публикации набора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50AEDC8C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17.06.2014</w:t>
            </w:r>
          </w:p>
        </w:tc>
      </w:tr>
      <w:tr w:rsidR="005C2C13" w:rsidRPr="005C2C13" w14:paraId="3C0B0010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1401C949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2393B13D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Дата последнего внесения изменений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4034214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10.01.2018</w:t>
            </w:r>
          </w:p>
        </w:tc>
      </w:tr>
      <w:tr w:rsidR="005C2C13" w:rsidRPr="005C2C13" w14:paraId="053F9A6B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0D0E36F7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55F4A57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Содержание последнего изменения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3B3D6AD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Первичное размещение</w:t>
            </w:r>
          </w:p>
        </w:tc>
      </w:tr>
      <w:tr w:rsidR="005C2C13" w:rsidRPr="005C2C13" w14:paraId="67C94B43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413C01A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34BD9F5B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Ссылка (URL) на предыдущий релиз набора данных, если он есть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9972DEA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null</w:t>
            </w:r>
          </w:p>
        </w:tc>
      </w:tr>
      <w:tr w:rsidR="005C2C13" w:rsidRPr="005C2C13" w14:paraId="25C44B77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305940B4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6B13FA6D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Периодичность актуализации набора данных, дней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87B1AE9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По мере изменений</w:t>
            </w:r>
          </w:p>
        </w:tc>
      </w:tr>
      <w:tr w:rsidR="005C2C13" w:rsidRPr="005C2C13" w14:paraId="582E4D32" w14:textId="77777777" w:rsidTr="005C2C13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768FE094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08A7917E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Ключевые слова, соответствующие содержанию набора данных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14:paraId="1F854ED7" w14:textId="77777777" w:rsidR="005C2C13" w:rsidRPr="005C2C13" w:rsidRDefault="005C2C13" w:rsidP="005C2C13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C13">
              <w:rPr>
                <w:rFonts w:ascii="Arial" w:hAnsi="Arial" w:cs="Arial"/>
                <w:color w:val="000000"/>
                <w:sz w:val="20"/>
                <w:szCs w:val="20"/>
              </w:rPr>
              <w:t>Россвязь, перечень подведомственных организаций, подведомственные организации</w:t>
            </w:r>
          </w:p>
        </w:tc>
      </w:tr>
    </w:tbl>
    <w:p w14:paraId="03544EC2" w14:textId="77777777" w:rsidR="00AC765E" w:rsidRPr="005C2C13" w:rsidRDefault="00AC765E" w:rsidP="005C2C13">
      <w:pPr>
        <w:spacing w:before="100" w:beforeAutospacing="1" w:after="100" w:afterAutospacing="1"/>
        <w:rPr>
          <w:rFonts w:ascii="Arial" w:hAnsi="Arial" w:cs="Arial"/>
          <w:color w:val="000000"/>
          <w:sz w:val="20"/>
          <w:szCs w:val="20"/>
        </w:rPr>
      </w:pPr>
    </w:p>
    <w:sectPr w:rsidR="00AC765E" w:rsidRPr="005C2C13" w:rsidSect="006F366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65E"/>
    <w:rsid w:val="005C2C13"/>
    <w:rsid w:val="005C3DD7"/>
    <w:rsid w:val="006F3665"/>
    <w:rsid w:val="00AC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B547AF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2C13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5C2C13"/>
    <w:rPr>
      <w:b/>
      <w:bCs/>
    </w:rPr>
  </w:style>
  <w:style w:type="character" w:styleId="a5">
    <w:name w:val="Hyperlink"/>
    <w:basedOn w:val="a0"/>
    <w:uiPriority w:val="99"/>
    <w:semiHidden/>
    <w:unhideWhenUsed/>
    <w:rsid w:val="005C2C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2C13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5C2C13"/>
    <w:rPr>
      <w:b/>
      <w:bCs/>
    </w:rPr>
  </w:style>
  <w:style w:type="character" w:styleId="a5">
    <w:name w:val="Hyperlink"/>
    <w:basedOn w:val="a0"/>
    <w:uiPriority w:val="99"/>
    <w:semiHidden/>
    <w:unhideWhenUsed/>
    <w:rsid w:val="005C2C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3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tel:+74959863033" TargetMode="External"/><Relationship Id="rId6" Type="http://schemas.openxmlformats.org/officeDocument/2006/relationships/hyperlink" Target="mailto:asakharov@rossvyaz.ru" TargetMode="External"/><Relationship Id="rId7" Type="http://schemas.openxmlformats.org/officeDocument/2006/relationships/hyperlink" Target="http://rossvyaz.morizolabs.ru/upload/gallery/354/33354_d20a36da434cf88311e65e19fda68d2445fbbd4f.csv" TargetMode="External"/><Relationship Id="rId8" Type="http://schemas.openxmlformats.org/officeDocument/2006/relationships/hyperlink" Target="http://rossvyaz.morizolabs.ru/upload/gallery/355/33355_51fe408523681dfc68a852d9e5cf7dede998a4c9.csv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1208</Characters>
  <Application>Microsoft Macintosh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mentat_ij</dc:creator>
  <cp:keywords/>
  <dc:description/>
  <cp:lastModifiedBy>mentat_ij</cp:lastModifiedBy>
  <cp:revision>2</cp:revision>
  <dcterms:created xsi:type="dcterms:W3CDTF">2018-12-13T11:49:00Z</dcterms:created>
  <dcterms:modified xsi:type="dcterms:W3CDTF">2018-12-13T11:56:00Z</dcterms:modified>
</cp:coreProperties>
</file>